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5E" w:rsidRPr="00DC5722" w:rsidRDefault="006F025E" w:rsidP="006F025E">
      <w:pPr>
        <w:rPr>
          <w:rFonts w:ascii="Arial" w:hAnsi="Arial"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>July 25: ”Ghost fliers a psychosis”</w:t>
      </w:r>
    </w:p>
    <w:p w:rsidR="006F025E" w:rsidRPr="00DC5722" w:rsidRDefault="006F025E" w:rsidP="006F025E">
      <w:pPr>
        <w:rPr>
          <w:rFonts w:ascii="Arial" w:hAnsi="Arial"/>
          <w:lang w:val="en-US"/>
        </w:rPr>
      </w:pPr>
    </w:p>
    <w:p w:rsidR="006F025E" w:rsidRPr="00DC5722" w:rsidRDefault="006F025E" w:rsidP="006F025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On July 25, </w:t>
      </w:r>
      <w:proofErr w:type="spellStart"/>
      <w:r w:rsidRPr="00DC5722">
        <w:rPr>
          <w:rFonts w:ascii="Arial" w:hAnsi="Arial"/>
          <w:i/>
          <w:lang w:val="en-US"/>
        </w:rPr>
        <w:t>Expressen</w:t>
      </w:r>
      <w:proofErr w:type="spellEnd"/>
      <w:r w:rsidRPr="00DC5722">
        <w:rPr>
          <w:rFonts w:ascii="Arial" w:hAnsi="Arial"/>
          <w:i/>
          <w:lang w:val="en-US"/>
        </w:rPr>
        <w:t xml:space="preserve"> printed skeptical views from the </w:t>
      </w:r>
      <w:proofErr w:type="spellStart"/>
      <w:r w:rsidRPr="00DC5722">
        <w:rPr>
          <w:rFonts w:ascii="Arial" w:hAnsi="Arial"/>
          <w:i/>
          <w:lang w:val="en-US"/>
        </w:rPr>
        <w:t>Defence</w:t>
      </w:r>
      <w:proofErr w:type="spellEnd"/>
      <w:r w:rsidRPr="00DC5722">
        <w:rPr>
          <w:rFonts w:ascii="Arial" w:hAnsi="Arial"/>
          <w:i/>
          <w:lang w:val="en-US"/>
        </w:rPr>
        <w:t xml:space="preserve"> Staff: </w:t>
      </w:r>
    </w:p>
    <w:p w:rsidR="006F025E" w:rsidRPr="00DC5722" w:rsidRDefault="006F025E" w:rsidP="006F025E">
      <w:pPr>
        <w:rPr>
          <w:rFonts w:ascii="Arial" w:hAnsi="Arial"/>
          <w:i/>
          <w:lang w:val="en-US"/>
        </w:rPr>
      </w:pPr>
    </w:p>
    <w:p w:rsidR="006F025E" w:rsidRPr="00DC5722" w:rsidRDefault="006F025E" w:rsidP="006F025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”CLOUDS, STARS AND ENGINES: GHOST FLIGHTS STARTING TO BECOME A PSYCHOSIS, AIR DEFENCE THINKS. The many ghost flights are  starting to become something of a psychosis and at the Air </w:t>
      </w:r>
      <w:proofErr w:type="spellStart"/>
      <w:r w:rsidRPr="00DC5722">
        <w:rPr>
          <w:rFonts w:ascii="Arial" w:hAnsi="Arial"/>
          <w:i/>
          <w:lang w:val="en-US"/>
        </w:rPr>
        <w:t>Defence</w:t>
      </w:r>
      <w:proofErr w:type="spellEnd"/>
      <w:r w:rsidRPr="00DC5722">
        <w:rPr>
          <w:rFonts w:ascii="Arial" w:hAnsi="Arial"/>
          <w:i/>
          <w:lang w:val="en-US"/>
        </w:rPr>
        <w:t xml:space="preserve"> department one also declares a feeling that people are seeing a bit too much right now. It seems like clouds, stars and even boat engines presently result in reports to authorities, it is stated to </w:t>
      </w:r>
      <w:proofErr w:type="spellStart"/>
      <w:r w:rsidRPr="00DC5722">
        <w:rPr>
          <w:rFonts w:ascii="Arial" w:hAnsi="Arial"/>
          <w:i/>
          <w:lang w:val="en-US"/>
        </w:rPr>
        <w:t>Expressen</w:t>
      </w:r>
      <w:proofErr w:type="spellEnd"/>
      <w:r w:rsidRPr="00DC5722">
        <w:rPr>
          <w:rFonts w:ascii="Arial" w:hAnsi="Arial"/>
          <w:i/>
          <w:lang w:val="en-US"/>
        </w:rPr>
        <w:t xml:space="preserve">. </w:t>
      </w:r>
    </w:p>
    <w:p w:rsidR="006F025E" w:rsidRPr="00DC5722" w:rsidRDefault="006F025E" w:rsidP="006F025E">
      <w:pPr>
        <w:rPr>
          <w:rFonts w:ascii="Arial" w:hAnsi="Arial"/>
          <w:i/>
          <w:lang w:val="en-US"/>
        </w:rPr>
      </w:pPr>
    </w:p>
    <w:p w:rsidR="006F025E" w:rsidRPr="00DC5722" w:rsidRDefault="006F025E" w:rsidP="006F025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”Any news of substance have not come up these last twenty-four hours, some separate reports have come, but nothing of more substance. The Air </w:t>
      </w:r>
      <w:proofErr w:type="spellStart"/>
      <w:r w:rsidRPr="00DC5722">
        <w:rPr>
          <w:rFonts w:ascii="Arial" w:hAnsi="Arial"/>
          <w:i/>
          <w:lang w:val="en-US"/>
        </w:rPr>
        <w:t>Defence</w:t>
      </w:r>
      <w:proofErr w:type="spellEnd"/>
      <w:r w:rsidRPr="00DC5722">
        <w:rPr>
          <w:rFonts w:ascii="Arial" w:hAnsi="Arial"/>
          <w:i/>
          <w:lang w:val="en-US"/>
        </w:rPr>
        <w:t xml:space="preserve"> department is, of course, thankful for all reports that have reality, but in many regards one compares the present situation, with all [its] ”sightings” of space phenomena, with the earlier ”ghost flier psychosis” over </w:t>
      </w:r>
      <w:proofErr w:type="spellStart"/>
      <w:r w:rsidRPr="00DC5722">
        <w:rPr>
          <w:rFonts w:ascii="Arial" w:hAnsi="Arial"/>
          <w:i/>
          <w:lang w:val="en-US"/>
        </w:rPr>
        <w:t>Norrland</w:t>
      </w:r>
      <w:proofErr w:type="spellEnd"/>
      <w:r w:rsidRPr="00DC5722">
        <w:rPr>
          <w:rFonts w:ascii="Arial" w:hAnsi="Arial"/>
          <w:i/>
          <w:lang w:val="en-US"/>
        </w:rPr>
        <w:t xml:space="preserve"> [in the 1930s]. </w:t>
      </w:r>
    </w:p>
    <w:p w:rsidR="006F025E" w:rsidRPr="00DC5722" w:rsidRDefault="006F025E" w:rsidP="006F025E">
      <w:pPr>
        <w:rPr>
          <w:rFonts w:ascii="Arial" w:hAnsi="Arial"/>
          <w:i/>
          <w:lang w:val="en-US"/>
        </w:rPr>
      </w:pPr>
    </w:p>
    <w:p w:rsidR="006F025E" w:rsidRPr="00DC5722" w:rsidRDefault="006F025E" w:rsidP="006F025E">
      <w:pPr>
        <w:rPr>
          <w:rFonts w:ascii="Arial" w:hAnsi="Arial"/>
          <w:lang w:val="en-US"/>
        </w:rPr>
      </w:pPr>
      <w:r w:rsidRPr="00DC5722">
        <w:rPr>
          <w:rFonts w:ascii="Arial" w:hAnsi="Arial"/>
          <w:i/>
          <w:lang w:val="en-US"/>
        </w:rPr>
        <w:t xml:space="preserve">”According to last reports, where there are ball-like as well as oblong things, the visitors seem to have withdrawn to the southern and middle parts of Sweden after the </w:t>
      </w:r>
      <w:proofErr w:type="spellStart"/>
      <w:r w:rsidRPr="00DC5722">
        <w:rPr>
          <w:rFonts w:ascii="Arial" w:hAnsi="Arial"/>
          <w:i/>
          <w:lang w:val="en-US"/>
        </w:rPr>
        <w:t>overflights</w:t>
      </w:r>
      <w:proofErr w:type="spellEnd"/>
      <w:r w:rsidRPr="00DC5722">
        <w:rPr>
          <w:rFonts w:ascii="Arial" w:hAnsi="Arial"/>
          <w:i/>
          <w:lang w:val="en-US"/>
        </w:rPr>
        <w:t xml:space="preserve"> of </w:t>
      </w:r>
      <w:proofErr w:type="spellStart"/>
      <w:r w:rsidRPr="00DC5722">
        <w:rPr>
          <w:rFonts w:ascii="Arial" w:hAnsi="Arial"/>
          <w:i/>
          <w:lang w:val="en-US"/>
        </w:rPr>
        <w:t>Norrland</w:t>
      </w:r>
      <w:proofErr w:type="spellEnd"/>
      <w:r w:rsidRPr="00DC5722">
        <w:rPr>
          <w:rFonts w:ascii="Arial" w:hAnsi="Arial"/>
          <w:i/>
          <w:lang w:val="en-US"/>
        </w:rPr>
        <w:t>, but while waiting for a real find nothing can be said about the mysteries.”  (</w:t>
      </w:r>
      <w:proofErr w:type="spellStart"/>
      <w:r w:rsidRPr="00DC5722">
        <w:rPr>
          <w:rFonts w:ascii="Arial" w:hAnsi="Arial"/>
          <w:i/>
          <w:lang w:val="en-US"/>
        </w:rPr>
        <w:t>Expressen</w:t>
      </w:r>
      <w:proofErr w:type="spellEnd"/>
      <w:r w:rsidRPr="00DC5722">
        <w:rPr>
          <w:rFonts w:ascii="Arial" w:hAnsi="Arial"/>
          <w:i/>
          <w:lang w:val="en-US"/>
        </w:rPr>
        <w:t>, July 25)</w:t>
      </w:r>
    </w:p>
    <w:p w:rsidR="00B127A3" w:rsidRDefault="00B127A3"/>
    <w:sectPr w:rsidR="00B127A3" w:rsidSect="00B1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6F025E"/>
    <w:rsid w:val="006F025E"/>
    <w:rsid w:val="00B1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2013-02-22T07:46:00Z</dcterms:created>
  <dcterms:modified xsi:type="dcterms:W3CDTF">2013-02-22T07:47:00Z</dcterms:modified>
</cp:coreProperties>
</file>